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D9" w:rsidRDefault="000130D9" w:rsidP="000130D9"/>
    <w:p w:rsidR="000130D9" w:rsidRDefault="000130D9" w:rsidP="000130D9">
      <w:pPr>
        <w:jc w:val="center"/>
      </w:pPr>
    </w:p>
    <w:p w:rsidR="000130D9" w:rsidRPr="00D26EE9" w:rsidRDefault="000130D9" w:rsidP="000130D9">
      <w:pPr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 xml:space="preserve">Rev. </w:t>
      </w:r>
      <w:r w:rsidRPr="00D26EE9">
        <w:rPr>
          <w:rFonts w:ascii="Britannic Bold" w:hAnsi="Britannic Bold"/>
          <w:sz w:val="72"/>
          <w:szCs w:val="72"/>
        </w:rPr>
        <w:t>W. Eric Croomes</w:t>
      </w:r>
    </w:p>
    <w:p w:rsidR="000130D9" w:rsidRDefault="000130D9" w:rsidP="000130D9">
      <w:pPr>
        <w:jc w:val="center"/>
        <w:rPr>
          <w:sz w:val="52"/>
          <w:szCs w:val="52"/>
        </w:rPr>
      </w:pPr>
      <w:r w:rsidRPr="006220D9">
        <w:rPr>
          <w:noProof/>
          <w:sz w:val="20"/>
          <w:szCs w:val="20"/>
        </w:rPr>
        <w:drawing>
          <wp:inline distT="0" distB="0" distL="0" distR="0">
            <wp:extent cx="995291" cy="1016000"/>
            <wp:effectExtent l="19050" t="0" r="0" b="0"/>
            <wp:docPr id="1" name="Picture 2" descr="C:\Users\wericcroomes\Pictures\eric p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riccroomes\Pictures\eric pr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60" cy="1035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0D9" w:rsidRPr="00D26EE9" w:rsidRDefault="000130D9" w:rsidP="000130D9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Male Empowerment Expert and Speaker</w:t>
      </w:r>
    </w:p>
    <w:p w:rsidR="000130D9" w:rsidRPr="00D26EE9" w:rsidRDefault="000130D9" w:rsidP="000130D9">
      <w:pPr>
        <w:jc w:val="center"/>
        <w:rPr>
          <w:rFonts w:ascii="Verdana" w:hAnsi="Verdana"/>
          <w:b/>
          <w:sz w:val="32"/>
          <w:szCs w:val="32"/>
        </w:rPr>
      </w:pPr>
      <w:r w:rsidRPr="00D26EE9">
        <w:rPr>
          <w:rFonts w:ascii="Verdana" w:hAnsi="Verdana"/>
          <w:b/>
          <w:sz w:val="32"/>
          <w:szCs w:val="32"/>
        </w:rPr>
        <w:t>Infinite Strategies Coaching</w:t>
      </w:r>
    </w:p>
    <w:p w:rsidR="000130D9" w:rsidRDefault="000130D9" w:rsidP="000130D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Creating a culture of wellness!</w:t>
      </w:r>
    </w:p>
    <w:p w:rsidR="000130D9" w:rsidRPr="00197BDF" w:rsidRDefault="000130D9" w:rsidP="000130D9">
      <w:pPr>
        <w:jc w:val="center"/>
        <w:rPr>
          <w:b/>
          <w:noProof/>
          <w:sz w:val="28"/>
          <w:szCs w:val="28"/>
        </w:rPr>
      </w:pPr>
    </w:p>
    <w:p w:rsidR="000130D9" w:rsidRDefault="000130D9" w:rsidP="000130D9">
      <w:pPr>
        <w:jc w:val="both"/>
        <w:rPr>
          <w:noProof/>
        </w:rPr>
      </w:pPr>
      <w:r>
        <w:rPr>
          <w:noProof/>
        </w:rPr>
        <w:t xml:space="preserve">Imagine a world where </w:t>
      </w:r>
      <w:r w:rsidR="006332B4">
        <w:rPr>
          <w:noProof/>
        </w:rPr>
        <w:t>the</w:t>
      </w:r>
      <w:r>
        <w:rPr>
          <w:noProof/>
        </w:rPr>
        <w:t xml:space="preserve"> male members of your family</w:t>
      </w:r>
      <w:r w:rsidR="006332B4">
        <w:rPr>
          <w:noProof/>
        </w:rPr>
        <w:t xml:space="preserve"> and community</w:t>
      </w:r>
      <w:r>
        <w:rPr>
          <w:noProof/>
        </w:rPr>
        <w:t xml:space="preserve"> were healthy, inspired and present!  This is the kind of male empowerment  that Eric seeks to create. Eric can equip your men’s ministry with the practical skill-sets and fundamental knowledge for:</w:t>
      </w:r>
    </w:p>
    <w:p w:rsidR="000130D9" w:rsidRDefault="000130D9" w:rsidP="000130D9">
      <w:pPr>
        <w:jc w:val="both"/>
        <w:rPr>
          <w:sz w:val="20"/>
          <w:szCs w:val="20"/>
        </w:rPr>
      </w:pPr>
    </w:p>
    <w:p w:rsidR="000130D9" w:rsidRPr="00064A22" w:rsidRDefault="000130D9" w:rsidP="000130D9">
      <w:pPr>
        <w:pStyle w:val="ListParagraph"/>
        <w:numPr>
          <w:ilvl w:val="0"/>
          <w:numId w:val="1"/>
        </w:numPr>
        <w:jc w:val="both"/>
      </w:pPr>
      <w:r>
        <w:t>identifying motivation inhibitors</w:t>
      </w:r>
    </w:p>
    <w:p w:rsidR="000130D9" w:rsidRPr="00064A22" w:rsidRDefault="000130D9" w:rsidP="000130D9">
      <w:pPr>
        <w:pStyle w:val="ListParagraph"/>
        <w:numPr>
          <w:ilvl w:val="0"/>
          <w:numId w:val="1"/>
        </w:numPr>
        <w:jc w:val="both"/>
      </w:pPr>
      <w:r>
        <w:t>managing life goals from a Christian perspective</w:t>
      </w:r>
    </w:p>
    <w:p w:rsidR="000130D9" w:rsidRDefault="000130D9" w:rsidP="000130D9">
      <w:pPr>
        <w:pStyle w:val="ListParagraph"/>
        <w:numPr>
          <w:ilvl w:val="0"/>
          <w:numId w:val="1"/>
        </w:numPr>
        <w:jc w:val="both"/>
      </w:pPr>
      <w:r>
        <w:t>using</w:t>
      </w:r>
      <w:r w:rsidRPr="00064A22">
        <w:t xml:space="preserve"> </w:t>
      </w:r>
      <w:r>
        <w:t xml:space="preserve">positive </w:t>
      </w:r>
      <w:r w:rsidRPr="00064A22">
        <w:t xml:space="preserve">conflict resolution </w:t>
      </w:r>
      <w:r>
        <w:t xml:space="preserve">skills </w:t>
      </w:r>
    </w:p>
    <w:p w:rsidR="000130D9" w:rsidRDefault="000130D9" w:rsidP="000130D9">
      <w:pPr>
        <w:pStyle w:val="ListParagraph"/>
        <w:numPr>
          <w:ilvl w:val="0"/>
          <w:numId w:val="1"/>
        </w:numPr>
        <w:jc w:val="both"/>
      </w:pPr>
      <w:r>
        <w:t>body, mind and spirit wellness</w:t>
      </w:r>
    </w:p>
    <w:p w:rsidR="000130D9" w:rsidRPr="00064A22" w:rsidRDefault="000130D9" w:rsidP="000130D9">
      <w:pPr>
        <w:pStyle w:val="ListParagraph"/>
        <w:numPr>
          <w:ilvl w:val="0"/>
          <w:numId w:val="1"/>
        </w:numPr>
        <w:jc w:val="both"/>
      </w:pPr>
      <w:r>
        <w:t>creating the mind-set for positive change</w:t>
      </w:r>
    </w:p>
    <w:p w:rsidR="000130D9" w:rsidRDefault="000130D9" w:rsidP="000130D9">
      <w:pPr>
        <w:jc w:val="center"/>
        <w:rPr>
          <w:sz w:val="20"/>
          <w:szCs w:val="20"/>
        </w:rPr>
      </w:pPr>
    </w:p>
    <w:p w:rsidR="000130D9" w:rsidRPr="00197BDF" w:rsidRDefault="000130D9" w:rsidP="000130D9">
      <w:pPr>
        <w:jc w:val="both"/>
      </w:pPr>
      <w:r w:rsidRPr="00197BDF">
        <w:t xml:space="preserve">W. Eric Croomes has been </w:t>
      </w:r>
      <w:r>
        <w:t xml:space="preserve">coaching wellness for men </w:t>
      </w:r>
      <w:r w:rsidRPr="00197BDF">
        <w:t>for more than twenty years. He has written three books</w:t>
      </w:r>
      <w:r>
        <w:t xml:space="preserve"> and numerous</w:t>
      </w:r>
      <w:r w:rsidRPr="00197BDF">
        <w:t xml:space="preserve"> articles</w:t>
      </w:r>
      <w:r>
        <w:t xml:space="preserve"> dealing with empowerment and wellness.</w:t>
      </w:r>
      <w:r w:rsidRPr="00197BDF">
        <w:t xml:space="preserve"> </w:t>
      </w:r>
      <w:r>
        <w:t xml:space="preserve">In 2006 he published </w:t>
      </w:r>
      <w:r w:rsidRPr="000130D9">
        <w:rPr>
          <w:b/>
          <w:i/>
        </w:rPr>
        <w:t>Brotha2Brotha: Becoming Healthy Men from the Inside Out</w:t>
      </w:r>
      <w:r>
        <w:t xml:space="preserve"> and is publishing </w:t>
      </w:r>
      <w:r w:rsidRPr="000130D9">
        <w:rPr>
          <w:b/>
          <w:i/>
        </w:rPr>
        <w:t>Affirmations in Black and Male</w:t>
      </w:r>
      <w:r>
        <w:t xml:space="preserve"> summer 2017.</w:t>
      </w:r>
    </w:p>
    <w:p w:rsidR="000130D9" w:rsidRDefault="000130D9" w:rsidP="000130D9">
      <w:pPr>
        <w:jc w:val="both"/>
        <w:rPr>
          <w:sz w:val="20"/>
          <w:szCs w:val="20"/>
        </w:rPr>
      </w:pPr>
    </w:p>
    <w:p w:rsidR="000130D9" w:rsidRPr="00FF3ACF" w:rsidRDefault="000130D9" w:rsidP="000130D9">
      <w:pPr>
        <w:jc w:val="both"/>
        <w:rPr>
          <w:b/>
        </w:rPr>
      </w:pPr>
      <w:r w:rsidRPr="00FF3ACF">
        <w:rPr>
          <w:b/>
        </w:rPr>
        <w:t>Topics include:</w:t>
      </w:r>
    </w:p>
    <w:p w:rsidR="000130D9" w:rsidRPr="00197BDF" w:rsidRDefault="000130D9" w:rsidP="000130D9">
      <w:pPr>
        <w:pStyle w:val="ListParagraph"/>
        <w:numPr>
          <w:ilvl w:val="0"/>
          <w:numId w:val="2"/>
        </w:numPr>
        <w:jc w:val="both"/>
      </w:pPr>
      <w:r>
        <w:t>Developing Our God-given Purpose</w:t>
      </w:r>
    </w:p>
    <w:p w:rsidR="000130D9" w:rsidRPr="00197BDF" w:rsidRDefault="000130D9" w:rsidP="000130D9">
      <w:pPr>
        <w:pStyle w:val="ListParagraph"/>
        <w:numPr>
          <w:ilvl w:val="0"/>
          <w:numId w:val="2"/>
        </w:numPr>
        <w:jc w:val="both"/>
      </w:pPr>
      <w:r>
        <w:t>Success versus Failure Mindset</w:t>
      </w:r>
    </w:p>
    <w:p w:rsidR="000130D9" w:rsidRDefault="000130D9" w:rsidP="000130D9">
      <w:pPr>
        <w:pStyle w:val="ListParagraph"/>
        <w:numPr>
          <w:ilvl w:val="0"/>
          <w:numId w:val="2"/>
        </w:numPr>
        <w:jc w:val="both"/>
      </w:pPr>
      <w:r>
        <w:t xml:space="preserve">How to Use Holism to Increase Productivity </w:t>
      </w:r>
    </w:p>
    <w:p w:rsidR="000130D9" w:rsidRDefault="000130D9" w:rsidP="000130D9">
      <w:pPr>
        <w:pStyle w:val="ListParagraph"/>
        <w:numPr>
          <w:ilvl w:val="0"/>
          <w:numId w:val="2"/>
        </w:numPr>
        <w:jc w:val="both"/>
      </w:pPr>
      <w:r>
        <w:t>Leadership Principles for Men</w:t>
      </w:r>
    </w:p>
    <w:p w:rsidR="000130D9" w:rsidRDefault="000130D9" w:rsidP="000130D9">
      <w:pPr>
        <w:pStyle w:val="ListParagraph"/>
        <w:numPr>
          <w:ilvl w:val="0"/>
          <w:numId w:val="2"/>
        </w:numPr>
        <w:jc w:val="both"/>
      </w:pPr>
      <w:r>
        <w:t>Creating a Culture of Wellness</w:t>
      </w:r>
    </w:p>
    <w:p w:rsidR="000130D9" w:rsidRPr="004B55FC" w:rsidRDefault="000130D9" w:rsidP="000130D9">
      <w:pPr>
        <w:pStyle w:val="ListParagraph"/>
        <w:numPr>
          <w:ilvl w:val="0"/>
          <w:numId w:val="2"/>
        </w:numPr>
        <w:jc w:val="both"/>
      </w:pPr>
      <w:r>
        <w:t>Programs customized for your group</w:t>
      </w:r>
    </w:p>
    <w:p w:rsidR="000130D9" w:rsidRDefault="000130D9" w:rsidP="000130D9">
      <w:pPr>
        <w:rPr>
          <w:sz w:val="20"/>
          <w:szCs w:val="20"/>
        </w:rPr>
      </w:pPr>
    </w:p>
    <w:p w:rsidR="000130D9" w:rsidRPr="00FF3ACF" w:rsidRDefault="000130D9" w:rsidP="000130D9">
      <w:pPr>
        <w:jc w:val="center"/>
        <w:rPr>
          <w:b/>
          <w:sz w:val="28"/>
          <w:szCs w:val="28"/>
        </w:rPr>
      </w:pPr>
      <w:r w:rsidRPr="00FF3ACF">
        <w:rPr>
          <w:b/>
          <w:sz w:val="28"/>
          <w:szCs w:val="28"/>
        </w:rPr>
        <w:t>Contact Eric:</w:t>
      </w:r>
    </w:p>
    <w:p w:rsidR="000130D9" w:rsidRPr="00FF3ACF" w:rsidRDefault="000130D9" w:rsidP="000130D9">
      <w:pPr>
        <w:jc w:val="center"/>
        <w:rPr>
          <w:sz w:val="28"/>
          <w:szCs w:val="28"/>
        </w:rPr>
      </w:pPr>
      <w:r w:rsidRPr="00FF3ACF">
        <w:rPr>
          <w:sz w:val="28"/>
          <w:szCs w:val="28"/>
        </w:rPr>
        <w:t>Phone 214.493.2875</w:t>
      </w:r>
    </w:p>
    <w:p w:rsidR="000130D9" w:rsidRPr="00FF3ACF" w:rsidRDefault="000130D9" w:rsidP="000130D9">
      <w:pPr>
        <w:jc w:val="center"/>
        <w:rPr>
          <w:sz w:val="28"/>
          <w:szCs w:val="28"/>
        </w:rPr>
      </w:pPr>
      <w:r w:rsidRPr="00FF3ACF">
        <w:rPr>
          <w:sz w:val="28"/>
          <w:szCs w:val="28"/>
        </w:rPr>
        <w:t xml:space="preserve">Email </w:t>
      </w:r>
      <w:hyperlink r:id="rId6" w:history="1">
        <w:r w:rsidRPr="00E56708">
          <w:rPr>
            <w:rStyle w:val="Hyperlink"/>
            <w:sz w:val="28"/>
            <w:szCs w:val="28"/>
          </w:rPr>
          <w:t>askcoacheric@outlook.com</w:t>
        </w:r>
      </w:hyperlink>
      <w:r>
        <w:t xml:space="preserve"> </w:t>
      </w:r>
    </w:p>
    <w:p w:rsidR="000130D9" w:rsidRPr="00FF3ACF" w:rsidRDefault="000130D9" w:rsidP="000130D9">
      <w:pPr>
        <w:jc w:val="center"/>
        <w:rPr>
          <w:sz w:val="28"/>
          <w:szCs w:val="28"/>
        </w:rPr>
      </w:pPr>
      <w:r w:rsidRPr="00FF3ACF">
        <w:rPr>
          <w:sz w:val="28"/>
          <w:szCs w:val="28"/>
        </w:rPr>
        <w:t xml:space="preserve">Web </w:t>
      </w:r>
      <w:hyperlink r:id="rId7" w:history="1">
        <w:r w:rsidRPr="00FF3ACF">
          <w:rPr>
            <w:rStyle w:val="Hyperlink"/>
            <w:sz w:val="28"/>
            <w:szCs w:val="28"/>
          </w:rPr>
          <w:t>www.infinitestrategiescoaching.com</w:t>
        </w:r>
      </w:hyperlink>
    </w:p>
    <w:p w:rsidR="000130D9" w:rsidRDefault="000130D9" w:rsidP="000130D9">
      <w:pPr>
        <w:jc w:val="center"/>
      </w:pPr>
      <w:r w:rsidRPr="00FF3ACF">
        <w:rPr>
          <w:sz w:val="28"/>
          <w:szCs w:val="28"/>
        </w:rPr>
        <w:t xml:space="preserve">Facebook </w:t>
      </w:r>
      <w:hyperlink r:id="rId8" w:history="1">
        <w:r w:rsidRPr="00FF3ACF">
          <w:rPr>
            <w:rStyle w:val="Hyperlink"/>
            <w:sz w:val="28"/>
            <w:szCs w:val="28"/>
          </w:rPr>
          <w:t>www.facebook.com/wericcroomes</w:t>
        </w:r>
      </w:hyperlink>
    </w:p>
    <w:p w:rsidR="000130D9" w:rsidRDefault="000130D9" w:rsidP="000130D9">
      <w:pPr>
        <w:jc w:val="center"/>
      </w:pPr>
    </w:p>
    <w:sectPr w:rsidR="000130D9" w:rsidSect="000130D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42C4F"/>
    <w:multiLevelType w:val="hybridMultilevel"/>
    <w:tmpl w:val="3E1A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57FAE"/>
    <w:multiLevelType w:val="hybridMultilevel"/>
    <w:tmpl w:val="F798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130D9"/>
    <w:rsid w:val="000130D9"/>
    <w:rsid w:val="000E2E70"/>
    <w:rsid w:val="001219B2"/>
    <w:rsid w:val="006332B4"/>
    <w:rsid w:val="008B7B1D"/>
    <w:rsid w:val="00DE6253"/>
    <w:rsid w:val="00E81276"/>
    <w:rsid w:val="00EE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D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0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0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wericcroom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initestrategiescoach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kcoacheric@outlook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wericcroomes</dc:creator>
  <cp:lastModifiedBy>wericcroomes</cp:lastModifiedBy>
  <cp:revision>3</cp:revision>
  <dcterms:created xsi:type="dcterms:W3CDTF">2017-04-10T19:07:00Z</dcterms:created>
  <dcterms:modified xsi:type="dcterms:W3CDTF">2017-04-10T19:20:00Z</dcterms:modified>
</cp:coreProperties>
</file>